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67765" w:rsidTr="00B312D2">
        <w:trPr>
          <w:trHeight w:val="557"/>
        </w:trPr>
        <w:tc>
          <w:tcPr>
            <w:tcW w:w="4853" w:type="dxa"/>
          </w:tcPr>
          <w:p w:rsidR="00567765" w:rsidRDefault="00567765" w:rsidP="00567765">
            <w:pPr>
              <w:jc w:val="center"/>
            </w:pPr>
            <w:r>
              <w:t>Должность</w:t>
            </w:r>
          </w:p>
        </w:tc>
        <w:tc>
          <w:tcPr>
            <w:tcW w:w="4853" w:type="dxa"/>
          </w:tcPr>
          <w:p w:rsidR="00567765" w:rsidRDefault="00567765" w:rsidP="00567765">
            <w:pPr>
              <w:jc w:val="center"/>
            </w:pPr>
            <w:r>
              <w:t>Фамилия, имя, отчество</w:t>
            </w:r>
          </w:p>
        </w:tc>
        <w:tc>
          <w:tcPr>
            <w:tcW w:w="4854" w:type="dxa"/>
          </w:tcPr>
          <w:p w:rsidR="00567765" w:rsidRDefault="00B312D2" w:rsidP="00B312D2">
            <w:r>
              <w:t xml:space="preserve">        </w:t>
            </w:r>
            <w:r w:rsidR="00567765">
              <w:t xml:space="preserve">Среднемесячная </w:t>
            </w:r>
            <w:r w:rsidR="00C46D4B">
              <w:t>заработная плата</w:t>
            </w:r>
            <w:r w:rsidR="00567765">
              <w:t>,</w:t>
            </w:r>
            <w:r w:rsidR="00C46D4B">
              <w:t xml:space="preserve"> (</w:t>
            </w:r>
            <w:r w:rsidR="00567765">
              <w:t xml:space="preserve"> руб.</w:t>
            </w:r>
            <w:r w:rsidR="00C46D4B">
              <w:t>)</w:t>
            </w:r>
          </w:p>
        </w:tc>
      </w:tr>
      <w:tr w:rsidR="00567765" w:rsidTr="00567765">
        <w:trPr>
          <w:trHeight w:val="556"/>
        </w:trPr>
        <w:tc>
          <w:tcPr>
            <w:tcW w:w="4853" w:type="dxa"/>
          </w:tcPr>
          <w:p w:rsidR="00567765" w:rsidRDefault="00567765" w:rsidP="00567765">
            <w:r w:rsidRPr="00567765">
              <w:t>Генеральный директор</w:t>
            </w:r>
          </w:p>
        </w:tc>
        <w:tc>
          <w:tcPr>
            <w:tcW w:w="4853" w:type="dxa"/>
          </w:tcPr>
          <w:p w:rsidR="00567765" w:rsidRDefault="00567765" w:rsidP="00567765">
            <w:pPr>
              <w:jc w:val="center"/>
            </w:pPr>
            <w:proofErr w:type="spellStart"/>
            <w:r w:rsidRPr="00567765">
              <w:t>Месхиев</w:t>
            </w:r>
            <w:proofErr w:type="spellEnd"/>
            <w:r w:rsidRPr="00567765">
              <w:t xml:space="preserve"> Дмитрий Дмитриевич</w:t>
            </w:r>
          </w:p>
        </w:tc>
        <w:tc>
          <w:tcPr>
            <w:tcW w:w="4854" w:type="dxa"/>
          </w:tcPr>
          <w:p w:rsidR="00567765" w:rsidRDefault="009B5547" w:rsidP="00567765">
            <w:pPr>
              <w:jc w:val="center"/>
            </w:pPr>
            <w:r>
              <w:t>100 079</w:t>
            </w:r>
          </w:p>
        </w:tc>
      </w:tr>
      <w:tr w:rsidR="00567765" w:rsidTr="00567765">
        <w:trPr>
          <w:trHeight w:val="564"/>
        </w:trPr>
        <w:tc>
          <w:tcPr>
            <w:tcW w:w="4853" w:type="dxa"/>
          </w:tcPr>
          <w:p w:rsidR="00567765" w:rsidRDefault="00567765" w:rsidP="00567765">
            <w:r w:rsidRPr="00567765">
              <w:t>Первый заместитель генерального директора-финансовый директор</w:t>
            </w:r>
          </w:p>
        </w:tc>
        <w:tc>
          <w:tcPr>
            <w:tcW w:w="4853" w:type="dxa"/>
          </w:tcPr>
          <w:p w:rsidR="00567765" w:rsidRDefault="00567765" w:rsidP="00567765">
            <w:pPr>
              <w:jc w:val="center"/>
            </w:pPr>
            <w:r w:rsidRPr="00567765">
              <w:t>Тимофеева Ольга Александровна</w:t>
            </w:r>
          </w:p>
        </w:tc>
        <w:tc>
          <w:tcPr>
            <w:tcW w:w="4854" w:type="dxa"/>
          </w:tcPr>
          <w:p w:rsidR="00567765" w:rsidRDefault="00567765" w:rsidP="009B5547">
            <w:pPr>
              <w:jc w:val="center"/>
            </w:pPr>
            <w:r>
              <w:t>4</w:t>
            </w:r>
            <w:r w:rsidR="009B5547">
              <w:t>7</w:t>
            </w:r>
            <w:r>
              <w:t> </w:t>
            </w:r>
            <w:r w:rsidR="009B5547">
              <w:t>390</w:t>
            </w:r>
          </w:p>
        </w:tc>
      </w:tr>
      <w:tr w:rsidR="00567765" w:rsidTr="00567765">
        <w:trPr>
          <w:trHeight w:val="586"/>
        </w:trPr>
        <w:tc>
          <w:tcPr>
            <w:tcW w:w="4853" w:type="dxa"/>
          </w:tcPr>
          <w:p w:rsidR="00567765" w:rsidRDefault="00567765" w:rsidP="00C46D4B">
            <w:r>
              <w:t>З</w:t>
            </w:r>
            <w:r w:rsidRPr="00567765">
              <w:t xml:space="preserve">аместитель генерального директора-Директор Псковского областного театра кукол </w:t>
            </w:r>
          </w:p>
        </w:tc>
        <w:tc>
          <w:tcPr>
            <w:tcW w:w="4853" w:type="dxa"/>
          </w:tcPr>
          <w:p w:rsidR="00567765" w:rsidRDefault="00567765" w:rsidP="00567765">
            <w:pPr>
              <w:jc w:val="center"/>
            </w:pPr>
            <w:proofErr w:type="spellStart"/>
            <w:r w:rsidRPr="00567765">
              <w:t>Ааб</w:t>
            </w:r>
            <w:proofErr w:type="spellEnd"/>
            <w:r w:rsidRPr="00567765">
              <w:t xml:space="preserve"> Татьяна </w:t>
            </w:r>
            <w:proofErr w:type="spellStart"/>
            <w:r w:rsidRPr="00567765">
              <w:t>Бруновна</w:t>
            </w:r>
            <w:proofErr w:type="spellEnd"/>
          </w:p>
        </w:tc>
        <w:tc>
          <w:tcPr>
            <w:tcW w:w="4854" w:type="dxa"/>
          </w:tcPr>
          <w:p w:rsidR="00567765" w:rsidRDefault="00567765" w:rsidP="00567765">
            <w:pPr>
              <w:jc w:val="center"/>
            </w:pPr>
            <w:r>
              <w:t>38 </w:t>
            </w:r>
            <w:r w:rsidR="00C46D4B">
              <w:t>809</w:t>
            </w:r>
          </w:p>
        </w:tc>
      </w:tr>
      <w:tr w:rsidR="00567765" w:rsidTr="00567765">
        <w:tc>
          <w:tcPr>
            <w:tcW w:w="4853" w:type="dxa"/>
          </w:tcPr>
          <w:p w:rsidR="00567765" w:rsidRDefault="00567765" w:rsidP="00567765"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Псковской областной филармонии</w:t>
            </w:r>
          </w:p>
        </w:tc>
        <w:tc>
          <w:tcPr>
            <w:tcW w:w="4853" w:type="dxa"/>
          </w:tcPr>
          <w:p w:rsidR="00567765" w:rsidRDefault="00567765" w:rsidP="00567765">
            <w:pPr>
              <w:jc w:val="center"/>
            </w:pPr>
            <w:r w:rsidRPr="00567765">
              <w:t>Татаренко Артем Сергеевич</w:t>
            </w:r>
          </w:p>
        </w:tc>
        <w:tc>
          <w:tcPr>
            <w:tcW w:w="4854" w:type="dxa"/>
          </w:tcPr>
          <w:p w:rsidR="009B5547" w:rsidRDefault="00567765" w:rsidP="009B5547">
            <w:pPr>
              <w:jc w:val="center"/>
            </w:pPr>
            <w:r>
              <w:t>5</w:t>
            </w:r>
            <w:r w:rsidR="009B5547">
              <w:t>8 522</w:t>
            </w:r>
          </w:p>
          <w:p w:rsidR="009B5547" w:rsidRDefault="009B5547" w:rsidP="009B5547">
            <w:pPr>
              <w:jc w:val="center"/>
            </w:pPr>
          </w:p>
        </w:tc>
      </w:tr>
      <w:tr w:rsidR="00567765" w:rsidTr="00567765">
        <w:trPr>
          <w:trHeight w:val="615"/>
        </w:trPr>
        <w:tc>
          <w:tcPr>
            <w:tcW w:w="4853" w:type="dxa"/>
          </w:tcPr>
          <w:p w:rsidR="00567765" w:rsidRPr="00567765" w:rsidRDefault="008F2D85" w:rsidP="00567765"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Псковской областной филармонии</w:t>
            </w:r>
          </w:p>
        </w:tc>
        <w:tc>
          <w:tcPr>
            <w:tcW w:w="4853" w:type="dxa"/>
          </w:tcPr>
          <w:p w:rsidR="00567765" w:rsidRPr="00567765" w:rsidRDefault="00567765" w:rsidP="00567765">
            <w:pPr>
              <w:jc w:val="center"/>
            </w:pPr>
            <w:r w:rsidRPr="00567765">
              <w:t>Барышникова Елизавета Геннадьевна</w:t>
            </w:r>
          </w:p>
        </w:tc>
        <w:tc>
          <w:tcPr>
            <w:tcW w:w="4854" w:type="dxa"/>
          </w:tcPr>
          <w:p w:rsidR="00567765" w:rsidRDefault="00567765" w:rsidP="00567765">
            <w:pPr>
              <w:jc w:val="center"/>
            </w:pPr>
            <w:r>
              <w:t>28 </w:t>
            </w:r>
            <w:r w:rsidR="00C46D4B">
              <w:t>422</w:t>
            </w:r>
          </w:p>
          <w:p w:rsidR="00567765" w:rsidRDefault="00567765" w:rsidP="00567765">
            <w:pPr>
              <w:jc w:val="center"/>
            </w:pPr>
          </w:p>
        </w:tc>
      </w:tr>
      <w:tr w:rsidR="00567765" w:rsidTr="00567765">
        <w:tc>
          <w:tcPr>
            <w:tcW w:w="4853" w:type="dxa"/>
          </w:tcPr>
          <w:p w:rsidR="00567765" w:rsidRPr="00567765" w:rsidRDefault="00567765" w:rsidP="00567765"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Псковского академического театра драмы им. </w:t>
            </w:r>
            <w:proofErr w:type="spellStart"/>
            <w:r w:rsidRPr="00567765">
              <w:t>А.С.Пушкина</w:t>
            </w:r>
            <w:proofErr w:type="spellEnd"/>
          </w:p>
        </w:tc>
        <w:tc>
          <w:tcPr>
            <w:tcW w:w="4853" w:type="dxa"/>
          </w:tcPr>
          <w:p w:rsidR="00567765" w:rsidRPr="00567765" w:rsidRDefault="00567765" w:rsidP="00567765">
            <w:pPr>
              <w:jc w:val="center"/>
            </w:pPr>
            <w:r w:rsidRPr="00567765">
              <w:t>Степанов Федор Георгиевич</w:t>
            </w:r>
          </w:p>
        </w:tc>
        <w:tc>
          <w:tcPr>
            <w:tcW w:w="4854" w:type="dxa"/>
          </w:tcPr>
          <w:p w:rsidR="00567765" w:rsidRDefault="00567765" w:rsidP="00567765">
            <w:pPr>
              <w:jc w:val="center"/>
            </w:pPr>
            <w:r>
              <w:t>86 </w:t>
            </w:r>
            <w:r w:rsidR="00C46D4B">
              <w:t>423</w:t>
            </w:r>
          </w:p>
        </w:tc>
      </w:tr>
      <w:tr w:rsidR="00567765" w:rsidTr="00567765">
        <w:trPr>
          <w:trHeight w:val="592"/>
        </w:trPr>
        <w:tc>
          <w:tcPr>
            <w:tcW w:w="4853" w:type="dxa"/>
          </w:tcPr>
          <w:p w:rsidR="00567765" w:rsidRPr="00567765" w:rsidRDefault="00070438" w:rsidP="00567765"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Псковского академического театра драмы им. </w:t>
            </w:r>
            <w:proofErr w:type="spellStart"/>
            <w:r w:rsidRPr="00567765">
              <w:t>А.С.Пушкина</w:t>
            </w:r>
            <w:proofErr w:type="spellEnd"/>
          </w:p>
        </w:tc>
        <w:tc>
          <w:tcPr>
            <w:tcW w:w="4853" w:type="dxa"/>
          </w:tcPr>
          <w:p w:rsidR="00567765" w:rsidRPr="00567765" w:rsidRDefault="00567765" w:rsidP="00567765">
            <w:pPr>
              <w:jc w:val="center"/>
            </w:pPr>
            <w:r w:rsidRPr="00567765">
              <w:t>Жаворонок Сергей Геннадьевич</w:t>
            </w:r>
          </w:p>
        </w:tc>
        <w:tc>
          <w:tcPr>
            <w:tcW w:w="4854" w:type="dxa"/>
          </w:tcPr>
          <w:p w:rsidR="00567765" w:rsidRDefault="009B5547" w:rsidP="00567765">
            <w:pPr>
              <w:jc w:val="center"/>
            </w:pPr>
            <w:r>
              <w:t>80 441</w:t>
            </w:r>
          </w:p>
        </w:tc>
      </w:tr>
      <w:tr w:rsidR="00567765" w:rsidTr="00567765">
        <w:tc>
          <w:tcPr>
            <w:tcW w:w="4853" w:type="dxa"/>
          </w:tcPr>
          <w:p w:rsidR="00567765" w:rsidRPr="00567765" w:rsidRDefault="00567765" w:rsidP="00567765"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ИТЦ</w:t>
            </w:r>
          </w:p>
        </w:tc>
        <w:tc>
          <w:tcPr>
            <w:tcW w:w="4853" w:type="dxa"/>
          </w:tcPr>
          <w:p w:rsidR="00567765" w:rsidRPr="00567765" w:rsidRDefault="00567765" w:rsidP="00567765">
            <w:pPr>
              <w:jc w:val="center"/>
            </w:pPr>
            <w:r w:rsidRPr="00567765">
              <w:t>Ледок Ульяна Андреевна</w:t>
            </w:r>
          </w:p>
        </w:tc>
        <w:tc>
          <w:tcPr>
            <w:tcW w:w="4854" w:type="dxa"/>
          </w:tcPr>
          <w:p w:rsidR="00567765" w:rsidRDefault="00567765" w:rsidP="00567765">
            <w:pPr>
              <w:jc w:val="center"/>
            </w:pPr>
            <w:r>
              <w:t>43 </w:t>
            </w:r>
            <w:r w:rsidR="00C46D4B">
              <w:t>036</w:t>
            </w:r>
          </w:p>
        </w:tc>
      </w:tr>
      <w:tr w:rsidR="00567765" w:rsidTr="00567765">
        <w:trPr>
          <w:trHeight w:val="594"/>
        </w:trPr>
        <w:tc>
          <w:tcPr>
            <w:tcW w:w="4853" w:type="dxa"/>
          </w:tcPr>
          <w:p w:rsidR="00567765" w:rsidRPr="00567765" w:rsidRDefault="008F2D85" w:rsidP="008F2D85">
            <w:pPr>
              <w:tabs>
                <w:tab w:val="left" w:pos="1065"/>
              </w:tabs>
            </w:pPr>
            <w:r w:rsidRPr="00567765">
              <w:t xml:space="preserve"> Заместитель генерального директора </w:t>
            </w:r>
            <w:r>
              <w:t>–</w:t>
            </w:r>
            <w:r w:rsidRPr="00567765">
              <w:t xml:space="preserve"> директор ИТЦ</w:t>
            </w:r>
          </w:p>
        </w:tc>
        <w:tc>
          <w:tcPr>
            <w:tcW w:w="4853" w:type="dxa"/>
          </w:tcPr>
          <w:p w:rsidR="00567765" w:rsidRPr="00567765" w:rsidRDefault="00567765" w:rsidP="00567765">
            <w:pPr>
              <w:jc w:val="center"/>
            </w:pPr>
            <w:proofErr w:type="spellStart"/>
            <w:r w:rsidRPr="00567765">
              <w:t>Ремова</w:t>
            </w:r>
            <w:proofErr w:type="spellEnd"/>
            <w:r w:rsidRPr="00567765">
              <w:t xml:space="preserve"> Анна Юрьевна</w:t>
            </w:r>
          </w:p>
        </w:tc>
        <w:tc>
          <w:tcPr>
            <w:tcW w:w="4854" w:type="dxa"/>
          </w:tcPr>
          <w:p w:rsidR="00567765" w:rsidRDefault="00567765" w:rsidP="00C46D4B">
            <w:pPr>
              <w:jc w:val="center"/>
            </w:pPr>
            <w:r>
              <w:t>36 </w:t>
            </w:r>
            <w:r w:rsidR="00C46D4B">
              <w:t>385</w:t>
            </w:r>
          </w:p>
        </w:tc>
      </w:tr>
      <w:tr w:rsidR="00567765" w:rsidTr="00567765">
        <w:trPr>
          <w:trHeight w:val="594"/>
        </w:trPr>
        <w:tc>
          <w:tcPr>
            <w:tcW w:w="4853" w:type="dxa"/>
          </w:tcPr>
          <w:p w:rsidR="00567765" w:rsidRPr="00567765" w:rsidRDefault="00567765" w:rsidP="00567765">
            <w:r>
              <w:t>Главный бухгалтер</w:t>
            </w:r>
          </w:p>
        </w:tc>
        <w:tc>
          <w:tcPr>
            <w:tcW w:w="4853" w:type="dxa"/>
          </w:tcPr>
          <w:p w:rsidR="00567765" w:rsidRPr="00567765" w:rsidRDefault="00567765" w:rsidP="00567765">
            <w:pPr>
              <w:jc w:val="center"/>
            </w:pPr>
            <w:r>
              <w:t>Федорова Анжелика Ивановна</w:t>
            </w:r>
          </w:p>
        </w:tc>
        <w:tc>
          <w:tcPr>
            <w:tcW w:w="4854" w:type="dxa"/>
          </w:tcPr>
          <w:p w:rsidR="00567765" w:rsidRDefault="00567765" w:rsidP="00567765">
            <w:pPr>
              <w:jc w:val="center"/>
            </w:pPr>
            <w:r>
              <w:t>56 </w:t>
            </w:r>
            <w:r w:rsidR="00C46D4B">
              <w:t>834</w:t>
            </w:r>
          </w:p>
        </w:tc>
      </w:tr>
    </w:tbl>
    <w:p w:rsidR="006873D2" w:rsidRPr="00567765" w:rsidRDefault="00567765" w:rsidP="00567765">
      <w:pPr>
        <w:jc w:val="center"/>
      </w:pPr>
      <w:bookmarkStart w:id="0" w:name="_GoBack"/>
      <w:bookmarkEnd w:id="0"/>
      <w:r>
        <w:t>Информация о среднемесячной заработной плате за 2017г.</w:t>
      </w:r>
    </w:p>
    <w:sectPr w:rsidR="006873D2" w:rsidRPr="00567765" w:rsidSect="00567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65"/>
    <w:rsid w:val="00070438"/>
    <w:rsid w:val="00567765"/>
    <w:rsid w:val="006873D2"/>
    <w:rsid w:val="008F2D85"/>
    <w:rsid w:val="009B5547"/>
    <w:rsid w:val="00B312D2"/>
    <w:rsid w:val="00C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480A-2ED2-4A1A-9C6D-783B261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dt2043_2</dc:creator>
  <cp:keywords/>
  <dc:description/>
  <cp:lastModifiedBy>НСнигур</cp:lastModifiedBy>
  <cp:revision>5</cp:revision>
  <cp:lastPrinted>2018-05-11T12:45:00Z</cp:lastPrinted>
  <dcterms:created xsi:type="dcterms:W3CDTF">2018-05-11T12:36:00Z</dcterms:created>
  <dcterms:modified xsi:type="dcterms:W3CDTF">2018-05-15T10:20:00Z</dcterms:modified>
</cp:coreProperties>
</file>